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D08C" w14:textId="6315E16B" w:rsidR="00117BFF" w:rsidRDefault="00512D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C61C8" wp14:editId="5AE57033">
                <wp:simplePos x="0" y="0"/>
                <wp:positionH relativeFrom="margin">
                  <wp:posOffset>-95250</wp:posOffset>
                </wp:positionH>
                <wp:positionV relativeFrom="paragraph">
                  <wp:posOffset>-95250</wp:posOffset>
                </wp:positionV>
                <wp:extent cx="7029450" cy="3810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2E50D6" w14:textId="56011BED" w:rsidR="00C62F80" w:rsidRPr="00512DD0" w:rsidRDefault="00C62F80" w:rsidP="00C62F80">
                            <w:pPr>
                              <w:pStyle w:val="Kopfzeile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DD0">
                              <w:rPr>
                                <w:b/>
                                <w:sz w:val="28"/>
                                <w:szCs w:val="28"/>
                              </w:rPr>
                              <w:t>Laufzettel: (Fachliche) Beratung für die Facharbeit (Q1)</w:t>
                            </w:r>
                            <w:r w:rsidR="00512DD0" w:rsidRPr="00512DD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512D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F24783" w14:textId="77777777" w:rsidR="00C62F80" w:rsidRPr="00512DD0" w:rsidRDefault="00C62F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61C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7.5pt;margin-top:-7.5pt;width:553.5pt;height:30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2VMAIAAHwEAAAOAAAAZHJzL2Uyb0RvYy54bWysVNtu2zAMfR+wfxD0vthJ05sRp8hSZBhQ&#10;tAXSoc+KLMUCZFGTlNjZ149SnEu7AgOGvcikSB2Sh6Qnd12jyVY4r8CUdDjIKRGGQ6XMuqQ/XhZf&#10;bijxgZmKaTCipDvh6d3086dJawsxghp0JRxBEOOL1pa0DsEWWeZ5LRrmB2CFQaME17CAqltnlWMt&#10;ojc6G+X5VdaCq6wDLrzH2/u9kU4TvpSChycpvQhElxRzC+l06VzFM5tOWLF2zNaK92mwf8iiYcpg&#10;0CPUPQuMbJz6A6pR3IEHGQYcmgykVFykGrCaYf6ummXNrEi1IDneHmny/w+WP26X9tmR0H2FDhsY&#10;CWmtLzxexno66Zr4xUwJ2pHC3ZE20QXC8fI6H92OL9HE0XZxM8zzxGt2em2dD98ENCQKJXXYlsQW&#10;2z74gBHR9eASg3nQqloorZMSR0HMtSNbhk3UIeWIL954aUPakl5dYBp/Q1itP0BAPG0wkVPtUQrd&#10;qusJWUG1Q54c7EfIW75QWMwD8+GZOZwZrB/3IDzhITVgMtBLlNTgfn10H/2xlWilpMUZLKn/uWFO&#10;UKK/G2zy7XA8jkOblPHl9QgVd25ZnVvMppkDMjTEjbM8idE/6IMoHTSvuC6zGBVNzHCMXdJwEOdh&#10;vxm4blzMZskJx9Sy8GCWlkfoSG5s1Uv3ypzt+xlwEh7hMK2seNfWvW98aWC2CSBV6nkkeM9qzzuO&#10;eBqFfh3jDp3ryev005j+BgAA//8DAFBLAwQUAAYACAAAACEAXtOhWN0AAAALAQAADwAAAGRycy9k&#10;b3ducmV2LnhtbEyPQUvDQBCF74L/YRnBW7tpjdLGbEpQRNCCWHvxNs2OSTA7G7LbNv33Tg+it5l5&#10;jzffy1ej69SBhtB6NjCbJqCIK29brg1sP54mC1AhIlvsPJOBEwVYFZcXOWbWH/mdDptYKwnhkKGB&#10;JsY+0zpUDTkMU98Ti/blB4dR1qHWdsCjhLtOz5PkTjtsWT402NNDQ9X3Zu8MvKSf+HgTX+kUeXwr&#10;y+dFn4a1MddXY3kPKtIY/8xwxhd0KIRp5/dsg+oMTGa30iX+DmdHspzLaWcgFUkXuf7fofgBAAD/&#10;/wMAUEsBAi0AFAAGAAgAAAAhALaDOJL+AAAA4QEAABMAAAAAAAAAAAAAAAAAAAAAAFtDb250ZW50&#10;X1R5cGVzXS54bWxQSwECLQAUAAYACAAAACEAOP0h/9YAAACUAQAACwAAAAAAAAAAAAAAAAAvAQAA&#10;X3JlbHMvLnJlbHNQSwECLQAUAAYACAAAACEAOv6NlTACAAB8BAAADgAAAAAAAAAAAAAAAAAuAgAA&#10;ZHJzL2Uyb0RvYy54bWxQSwECLQAUAAYACAAAACEAXtOhWN0AAAALAQAADwAAAAAAAAAAAAAAAACK&#10;BAAAZHJzL2Rvd25yZXYueG1sUEsFBgAAAAAEAAQA8wAAAJQFAAAAAA==&#10;" fillcolor="white [3201]" strokecolor="white [3212]" strokeweight=".5pt">
                <v:textbox>
                  <w:txbxContent>
                    <w:p w14:paraId="612E50D6" w14:textId="56011BED" w:rsidR="00C62F80" w:rsidRPr="00512DD0" w:rsidRDefault="00C62F80" w:rsidP="00C62F80">
                      <w:pPr>
                        <w:pStyle w:val="Kopfzeile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12DD0">
                        <w:rPr>
                          <w:b/>
                          <w:sz w:val="28"/>
                          <w:szCs w:val="28"/>
                        </w:rPr>
                        <w:t>Laufzettel: (Fachliche) Beratung für die Facharbeit (Q1)</w:t>
                      </w:r>
                      <w:r w:rsidR="00512DD0" w:rsidRPr="00512DD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512D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F24783" w14:textId="77777777" w:rsidR="00C62F80" w:rsidRPr="00512DD0" w:rsidRDefault="00C62F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A118BF" wp14:editId="6BC6150C">
            <wp:simplePos x="0" y="0"/>
            <wp:positionH relativeFrom="margin">
              <wp:posOffset>5581650</wp:posOffset>
            </wp:positionH>
            <wp:positionV relativeFrom="margin">
              <wp:posOffset>-104775</wp:posOffset>
            </wp:positionV>
            <wp:extent cx="1066800" cy="1066800"/>
            <wp:effectExtent l="0" t="0" r="0" b="0"/>
            <wp:wrapSquare wrapText="bothSides"/>
            <wp:docPr id="8" name="Grafik 8" descr="Startseite - Dietrich Bonhoeffer Gymna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tseite - Dietrich Bonhoeffer Gymnas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0A">
        <w:rPr>
          <w:noProof/>
        </w:rPr>
        <w:drawing>
          <wp:anchor distT="0" distB="0" distL="114300" distR="114300" simplePos="0" relativeHeight="251658240" behindDoc="0" locked="0" layoutInCell="1" allowOverlap="1" wp14:anchorId="0D4EDBFA" wp14:editId="1DC1BF5C">
            <wp:simplePos x="0" y="0"/>
            <wp:positionH relativeFrom="margin">
              <wp:posOffset>9334500</wp:posOffset>
            </wp:positionH>
            <wp:positionV relativeFrom="topMargin">
              <wp:posOffset>163195</wp:posOffset>
            </wp:positionV>
            <wp:extent cx="693420" cy="693420"/>
            <wp:effectExtent l="0" t="0" r="0" b="0"/>
            <wp:wrapSquare wrapText="bothSides"/>
            <wp:docPr id="1" name="Grafik 1" descr="Startseite - Dietrich Bonhoeffer Gymna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 - Dietrich Bonhoeffer Gymnas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0B2">
        <w:tab/>
      </w:r>
    </w:p>
    <w:p w14:paraId="190B20C7" w14:textId="2CE706E2" w:rsidR="00C62F80" w:rsidRDefault="00C62F80"/>
    <w:p w14:paraId="65AF1B94" w14:textId="54FCC4AD" w:rsidR="00512DD0" w:rsidRDefault="00512DD0">
      <w:pPr>
        <w:rPr>
          <w:b/>
        </w:rPr>
      </w:pPr>
      <w:r>
        <w:rPr>
          <w:b/>
        </w:rPr>
        <w:t xml:space="preserve">Name des Prüflings: </w:t>
      </w:r>
      <w:r>
        <w:rPr>
          <w:b/>
        </w:rPr>
        <w:tab/>
      </w:r>
      <w:r>
        <w:rPr>
          <w:b/>
        </w:rPr>
        <w:tab/>
        <w:t>_________________________________________</w:t>
      </w:r>
    </w:p>
    <w:p w14:paraId="0011F18D" w14:textId="2F63FEBE" w:rsidR="00512DD0" w:rsidRDefault="00512DD0">
      <w:pPr>
        <w:rPr>
          <w:b/>
        </w:rPr>
      </w:pPr>
      <w:r>
        <w:rPr>
          <w:b/>
        </w:rPr>
        <w:t>Fach: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</w:t>
      </w:r>
    </w:p>
    <w:p w14:paraId="507C988F" w14:textId="4A421F14" w:rsidR="000F7638" w:rsidRPr="00C62F80" w:rsidRDefault="00B750B2">
      <w:pPr>
        <w:rPr>
          <w:b/>
        </w:rPr>
      </w:pPr>
      <w:r w:rsidRPr="00C62F80">
        <w:rPr>
          <w:b/>
        </w:rPr>
        <w:t xml:space="preserve">Fachlehrer/in: </w:t>
      </w:r>
      <w:r w:rsidRPr="00C62F80">
        <w:rPr>
          <w:b/>
        </w:rPr>
        <w:tab/>
      </w:r>
      <w:r w:rsidR="00117BFF" w:rsidRPr="00C62F80">
        <w:rPr>
          <w:b/>
        </w:rPr>
        <w:tab/>
      </w:r>
      <w:r w:rsidR="00117BFF" w:rsidRPr="00C62F80">
        <w:rPr>
          <w:b/>
        </w:rPr>
        <w:tab/>
      </w:r>
      <w:r w:rsidRPr="00C62F80">
        <w:rPr>
          <w:b/>
        </w:rPr>
        <w:t>_________________________________________</w:t>
      </w:r>
    </w:p>
    <w:p w14:paraId="465DDAED" w14:textId="11BA5400" w:rsidR="00B750B2" w:rsidRPr="00C62F80" w:rsidRDefault="00B750B2">
      <w:pPr>
        <w:rPr>
          <w:b/>
        </w:rPr>
      </w:pPr>
      <w:r w:rsidRPr="00C62F80">
        <w:rPr>
          <w:b/>
        </w:rPr>
        <w:t>Abgabetermin:</w:t>
      </w:r>
      <w:r w:rsidRPr="00C62F80">
        <w:rPr>
          <w:b/>
        </w:rPr>
        <w:tab/>
      </w:r>
      <w:r w:rsidRPr="00C62F80">
        <w:rPr>
          <w:b/>
        </w:rPr>
        <w:tab/>
      </w:r>
      <w:r w:rsidRPr="00C62F80">
        <w:rPr>
          <w:b/>
        </w:rPr>
        <w:tab/>
        <w:t>_________________________________________</w:t>
      </w:r>
    </w:p>
    <w:p w14:paraId="34354078" w14:textId="493CEA88" w:rsidR="00117BFF" w:rsidRPr="00C62F80" w:rsidRDefault="00C62F80">
      <w:pPr>
        <w:rPr>
          <w:b/>
        </w:rPr>
      </w:pPr>
      <w:r w:rsidRPr="00C6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BA9E8" wp14:editId="7CE2499E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4732020" cy="1171575"/>
                <wp:effectExtent l="0" t="0" r="1143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82485" w14:textId="77777777" w:rsidR="00482850" w:rsidRDefault="00482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A9E8" id="Textfeld 2" o:spid="_x0000_s1027" type="#_x0000_t202" style="position:absolute;margin-left:321.4pt;margin-top:20.25pt;width:372.6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v/Og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o8nNMB2ii6MvyybZeDIOOMnlurHOfxVQk2Dk1GJf&#10;Il3ssHa+Cz2FhNccKFmspFJxE7QglsqSA8MuKh+TRPA3UUqTJqe3N+M0Ar/xBejz/a1i/Eef3lUU&#10;4imNOV+KD5Zvty2RxRUxWyiOyJeFTkrO8JVE+DVz/plZ1A7ygPPgn3ApFWBO0FuUVGB//e08xGNL&#10;0UtJg1rMqfu5Z1ZQor5pbPbnbDQK4o2b0XgSuLbXnu21R+/rJSBRGU6e4dEM8V6dzNJC/Ypjswiv&#10;ootpjm/n1J/Mpe8mBMeOi8UiBqFcDfNrvTE8QIfGBFpf2ldmTd9Wj4p4hJNq2fRdd7vYcFPDYu+h&#10;lLH1geeO1Z5+lHoUTz+WYZau9zHq8vOY/wYAAP//AwBQSwMEFAAGAAgAAAAhACyG8p/bAAAABwEA&#10;AA8AAABkcnMvZG93bnJldi54bWxMjzFPwzAUhHck/oP1kNioTdRACHmpABUWJgpifo1d2yK2I9tN&#10;w7/HTDCe7nT3XbdZ3MhmFZMNHuF6JYApPwRpvUb4eH++aoClTF7SGLxC+FYJNv35WUetDCf/puZd&#10;1qyU+NQSgsl5ajlPg1GO0ipMyhfvEKKjXGTUXEY6lXI38kqIG+7I+rJgaFJPRg1fu6ND2D7qOz00&#10;FM22kdbOy+fhVb8gXl4sD/fAslryXxh+8Qs69IVpH45eJjYilCMZYS1qYMW9XdcVsD1CVdUCeN/x&#10;//z9DwAAAP//AwBQSwECLQAUAAYACAAAACEAtoM4kv4AAADhAQAAEwAAAAAAAAAAAAAAAAAAAAAA&#10;W0NvbnRlbnRfVHlwZXNdLnhtbFBLAQItABQABgAIAAAAIQA4/SH/1gAAAJQBAAALAAAAAAAAAAAA&#10;AAAAAC8BAABfcmVscy8ucmVsc1BLAQItABQABgAIAAAAIQAdcrv/OgIAAIQEAAAOAAAAAAAAAAAA&#10;AAAAAC4CAABkcnMvZTJvRG9jLnhtbFBLAQItABQABgAIAAAAIQAshvKf2wAAAAcBAAAPAAAAAAAA&#10;AAAAAAAAAJQEAABkcnMvZG93bnJldi54bWxQSwUGAAAAAAQABADzAAAAnAUAAAAA&#10;" fillcolor="white [3201]" strokeweight=".5pt">
                <v:textbox>
                  <w:txbxContent>
                    <w:p w14:paraId="20482485" w14:textId="77777777" w:rsidR="00482850" w:rsidRDefault="00482850"/>
                  </w:txbxContent>
                </v:textbox>
                <w10:wrap anchorx="margin"/>
              </v:shape>
            </w:pict>
          </mc:Fallback>
        </mc:AlternateContent>
      </w:r>
    </w:p>
    <w:p w14:paraId="10CDB080" w14:textId="28FA9789" w:rsidR="00482850" w:rsidRPr="00C62F80" w:rsidRDefault="00482850">
      <w:pPr>
        <w:rPr>
          <w:b/>
        </w:rPr>
      </w:pPr>
      <w:r w:rsidRPr="00C62F80">
        <w:rPr>
          <w:b/>
        </w:rPr>
        <w:t xml:space="preserve">Thema der Facharbeit: </w:t>
      </w:r>
      <w:r w:rsidRPr="00C62F80">
        <w:rPr>
          <w:b/>
        </w:rPr>
        <w:tab/>
      </w:r>
      <w:r w:rsidRPr="00C62F80">
        <w:rPr>
          <w:b/>
        </w:rPr>
        <w:tab/>
      </w:r>
    </w:p>
    <w:p w14:paraId="1153AAB0" w14:textId="14E17667" w:rsidR="00482850" w:rsidRPr="00C62F80" w:rsidRDefault="00482850">
      <w:pPr>
        <w:rPr>
          <w:b/>
        </w:rPr>
      </w:pPr>
    </w:p>
    <w:p w14:paraId="2887FCED" w14:textId="0A5AF5E4" w:rsidR="00117BFF" w:rsidRPr="00C62F80" w:rsidRDefault="00117BFF">
      <w:pPr>
        <w:rPr>
          <w:b/>
        </w:rPr>
      </w:pPr>
    </w:p>
    <w:p w14:paraId="792CDE26" w14:textId="414F7D05" w:rsidR="00C62F80" w:rsidRPr="00C62F80" w:rsidRDefault="00C62F80">
      <w:pPr>
        <w:rPr>
          <w:b/>
        </w:rPr>
      </w:pPr>
    </w:p>
    <w:p w14:paraId="1CE87BF6" w14:textId="40FE4B08" w:rsidR="00C62F80" w:rsidRPr="00C62F80" w:rsidRDefault="00C62F80">
      <w:pPr>
        <w:rPr>
          <w:b/>
        </w:rPr>
      </w:pPr>
      <w:r w:rsidRPr="00C6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B5813" wp14:editId="6DE8EB8E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4732020" cy="1171575"/>
                <wp:effectExtent l="0" t="0" r="1143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BAEFC" w14:textId="77777777" w:rsidR="00C62F80" w:rsidRDefault="00C62F80" w:rsidP="00C62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5813" id="Textfeld 6" o:spid="_x0000_s1028" type="#_x0000_t202" style="position:absolute;margin-left:321.4pt;margin-top:19.6pt;width:372.6pt;height:9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pbPA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o8nNMB2ii6MvyybZeDIOOMnlurHOfxVQk2Dk1GJf&#10;Il3ssHa+Cz2FhNccKFmspFJxE7QglsqSA8MuKh+TRPA3UUqTJqe3N+M0Ar/xBejz/a1i/Eef3lUU&#10;4imNOV+KD5Zvty2RRU6HJ2K2UByRLwudlJzhK4nwa+b8M7OoHeQB58E/4VIqwJygtyipwP7623mI&#10;x5ail5IGtZhT93PPrKBEfdPY7M/ZaBTEGzej8SRwba8922uP3tdLQKIynDzDoxnivTqZpYX6Fcdm&#10;EV5FF9Mc386pP5lL300Ijh0Xi0UMQrka5td6Y3iADo0JtL60r8yavq0eFfEIJ9Wy6bvudrHhpobF&#10;3kMpY+sDzx2rPf0o9SiefizDLF3vY9Tl5zH/DQAA//8DAFBLAwQUAAYACAAAACEAB8r6bdsAAAAH&#10;AQAADwAAAGRycy9kb3ducmV2LnhtbEyPwU7DMBBE70j8g7VI3KhDCjQN2VSAChdOFMTZjV07Il5H&#10;tpuGv2c5wW1HM5p522xmP4jJxNQHQrheFCAMdUH3ZBE+3p+vKhApK9JqCGQQvk2CTXt+1qhahxO9&#10;mWmXreASSrVCcDmPtZSpc8artAijIfYOIXqVWUYrdVQnLveDLIviTnrVEy84NZonZ7qv3dEjbB/t&#10;2naVim5b6b6f5s/Dq31BvLyYH+5BZDPnvzD84jM6tMy0D0fSSQwI/EhGWK5LEOyubm752COU5XIF&#10;sm3kf/72BwAA//8DAFBLAQItABQABgAIAAAAIQC2gziS/gAAAOEBAAATAAAAAAAAAAAAAAAAAAAA&#10;AABbQ29udGVudF9UeXBlc10ueG1sUEsBAi0AFAAGAAgAAAAhADj9If/WAAAAlAEAAAsAAAAAAAAA&#10;AAAAAAAALwEAAF9yZWxzLy5yZWxzUEsBAi0AFAAGAAgAAAAhAN2iGls8AgAAhAQAAA4AAAAAAAAA&#10;AAAAAAAALgIAAGRycy9lMm9Eb2MueG1sUEsBAi0AFAAGAAgAAAAhAAfK+m3bAAAABwEAAA8AAAAA&#10;AAAAAAAAAAAAlgQAAGRycy9kb3ducmV2LnhtbFBLBQYAAAAABAAEAPMAAACeBQAAAAA=&#10;" fillcolor="white [3201]" strokeweight=".5pt">
                <v:textbox>
                  <w:txbxContent>
                    <w:p w14:paraId="280BAEFC" w14:textId="77777777" w:rsidR="00C62F80" w:rsidRDefault="00C62F80" w:rsidP="00C62F80"/>
                  </w:txbxContent>
                </v:textbox>
                <w10:wrap anchorx="margin"/>
              </v:shape>
            </w:pict>
          </mc:Fallback>
        </mc:AlternateContent>
      </w:r>
    </w:p>
    <w:p w14:paraId="608D6578" w14:textId="077890A1" w:rsidR="00117BFF" w:rsidRPr="00C62F80" w:rsidRDefault="00117BFF">
      <w:pPr>
        <w:rPr>
          <w:b/>
        </w:rPr>
      </w:pPr>
      <w:r w:rsidRPr="00C62F80">
        <w:rPr>
          <w:b/>
        </w:rPr>
        <w:t>Fragestellung der Facharbeit:</w:t>
      </w:r>
    </w:p>
    <w:p w14:paraId="053A517C" w14:textId="06AC3083" w:rsidR="00117BFF" w:rsidRPr="00C62F80" w:rsidRDefault="00117BFF">
      <w:pPr>
        <w:rPr>
          <w:b/>
        </w:rPr>
      </w:pPr>
    </w:p>
    <w:p w14:paraId="11C8C893" w14:textId="769153C2" w:rsidR="00117BFF" w:rsidRPr="00C62F80" w:rsidRDefault="00117BFF">
      <w:pPr>
        <w:rPr>
          <w:b/>
        </w:rPr>
      </w:pPr>
    </w:p>
    <w:p w14:paraId="40474239" w14:textId="08C44B38" w:rsidR="00C62F80" w:rsidRPr="00C62F80" w:rsidRDefault="00C62F80">
      <w:pPr>
        <w:rPr>
          <w:b/>
        </w:rPr>
      </w:pPr>
    </w:p>
    <w:p w14:paraId="6D8653E5" w14:textId="554D6D01" w:rsidR="00C62F80" w:rsidRPr="00C62F80" w:rsidRDefault="00C62F80">
      <w:pPr>
        <w:rPr>
          <w:b/>
        </w:rPr>
      </w:pPr>
    </w:p>
    <w:p w14:paraId="165BA019" w14:textId="0BE34B7C" w:rsidR="00C62F80" w:rsidRPr="00C62F80" w:rsidRDefault="00C62F80">
      <w:pPr>
        <w:rPr>
          <w:b/>
        </w:rPr>
      </w:pPr>
      <w:r w:rsidRPr="00C6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E506E" wp14:editId="6AD28A2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4732020" cy="3600450"/>
                <wp:effectExtent l="0" t="0" r="1143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B2790" w14:textId="77777777" w:rsidR="00C62F80" w:rsidRDefault="00C62F80" w:rsidP="00C62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506E" id="Textfeld 7" o:spid="_x0000_s1029" type="#_x0000_t202" style="position:absolute;margin-left:321.4pt;margin-top:16.45pt;width:372.6pt;height:28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0BOQIAAIQEAAAOAAAAZHJzL2Uyb0RvYy54bWysVEtv2zAMvg/YfxB0X+w8mm5GnCJLkWFA&#10;0BZIh54VWYqFyaImKbGzXz9KebbdadhFJkXqI/mR9OSuazTZCecVmJL2ezklwnColNmU9Mfz4tNn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m6Hg3yAJo624TjPRzeJ2Ozy3DofvgloSBRK6rAviS62&#10;W/qAIdH15BKjedCqWiitkxJnQcy1IzuGXdQhJYkvXnlpQ9qSjocY+h1ChD6/X2vGf8YyXyOgpg1e&#10;XoqPUujWHVEVlnUiZg3VHvlycBglb/lCIfyS+fDEHM4O8oD7EB7xkBowJzhKlNTgfv/tPvpjS9FK&#10;SYuzWFL/a8ucoER/N9jsL/3RKA5vUkY3t5Frd21ZX1vMtpkDEtXHzbM8idE/6JMoHTQvuDazGBVN&#10;zHCMXdJwEufhsCG4dlzMZskJx9WysDQryyN05DjS+ty9MGePbQ04EQ9wmlpWvOnuwTe+NDDbBpAq&#10;tT7yfGD1SD+OeurOcS3jLl3ryevy85j+AQAA//8DAFBLAwQUAAYACAAAACEAlaHp6dsAAAAHAQAA&#10;DwAAAGRycy9kb3ducmV2LnhtbEyPMU/DMBSEdyT+g/WQ2KhDoBCHvFSACksnStXZjV3HIn6ObDcN&#10;/x4zwXi60913zWp2A5t0iNYTwu2iAKap88qSQdh9vt1UwGKSpOTgSSN86wir9vKikbXyZ/rQ0zYZ&#10;lkso1hKhT2msOY9dr52MCz9qyt7RBydTlsFwFeQ5l7uBl0XxwJ20lBd6OerXXndf25NDWL8YYbpK&#10;hn5dKWuneX/cmHfE66v5+QlY0nP6C8MvfkaHNjMd/IlUZANCPpIQ7koBLLuP98sS2AFhKYQA3jb8&#10;P3/7AwAA//8DAFBLAQItABQABgAIAAAAIQC2gziS/gAAAOEBAAATAAAAAAAAAAAAAAAAAAAAAABb&#10;Q29udGVudF9UeXBlc10ueG1sUEsBAi0AFAAGAAgAAAAhADj9If/WAAAAlAEAAAsAAAAAAAAAAAAA&#10;AAAALwEAAF9yZWxzLy5yZWxzUEsBAi0AFAAGAAgAAAAhAJoN7QE5AgAAhAQAAA4AAAAAAAAAAAAA&#10;AAAALgIAAGRycy9lMm9Eb2MueG1sUEsBAi0AFAAGAAgAAAAhAJWh6enbAAAABwEAAA8AAAAAAAAA&#10;AAAAAAAAkwQAAGRycy9kb3ducmV2LnhtbFBLBQYAAAAABAAEAPMAAACbBQAAAAA=&#10;" fillcolor="white [3201]" strokeweight=".5pt">
                <v:textbox>
                  <w:txbxContent>
                    <w:p w14:paraId="369B2790" w14:textId="77777777" w:rsidR="00C62F80" w:rsidRDefault="00C62F80" w:rsidP="00C62F80"/>
                  </w:txbxContent>
                </v:textbox>
                <w10:wrap anchorx="margin"/>
              </v:shape>
            </w:pict>
          </mc:Fallback>
        </mc:AlternateContent>
      </w:r>
    </w:p>
    <w:p w14:paraId="0B86A2F4" w14:textId="38BF88AF" w:rsidR="00117BFF" w:rsidRDefault="00117BFF">
      <w:r w:rsidRPr="00C62F80">
        <w:rPr>
          <w:b/>
        </w:rPr>
        <w:t>Struktur der Facharbeit:</w:t>
      </w:r>
      <w:r>
        <w:t xml:space="preserve"> </w:t>
      </w:r>
      <w:r>
        <w:tab/>
      </w:r>
    </w:p>
    <w:p w14:paraId="178C961A" w14:textId="1399BC8E" w:rsidR="00117BFF" w:rsidRDefault="00117BFF"/>
    <w:p w14:paraId="1982666D" w14:textId="46CDA197" w:rsidR="00117BFF" w:rsidRDefault="00117BFF"/>
    <w:p w14:paraId="2BB5F929" w14:textId="0816A39C" w:rsidR="00117BFF" w:rsidRDefault="00117BFF"/>
    <w:p w14:paraId="5AE15F80" w14:textId="09082113" w:rsidR="00C62F80" w:rsidRDefault="00117BFF">
      <w:pPr>
        <w:sectPr w:rsidR="00C62F80" w:rsidSect="00C62F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14:paraId="5CC65C9D" w14:textId="5994A41C" w:rsidR="00117BFF" w:rsidRPr="00512DD0" w:rsidRDefault="00512DD0">
      <w:pPr>
        <w:rPr>
          <w:b/>
        </w:rPr>
      </w:pPr>
      <w:r w:rsidRPr="00512DD0">
        <w:rPr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D5E3AA4" wp14:editId="0B8ACED4">
            <wp:simplePos x="0" y="0"/>
            <wp:positionH relativeFrom="margin">
              <wp:posOffset>9286875</wp:posOffset>
            </wp:positionH>
            <wp:positionV relativeFrom="page">
              <wp:posOffset>171450</wp:posOffset>
            </wp:positionV>
            <wp:extent cx="409575" cy="409575"/>
            <wp:effectExtent l="0" t="0" r="9525" b="9525"/>
            <wp:wrapSquare wrapText="bothSides"/>
            <wp:docPr id="9" name="Grafik 9" descr="Startseite - Dietrich Bonhoeffer Gymna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tseite - Dietrich Bonhoeffer Gymnas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DD0">
        <w:rPr>
          <w:b/>
        </w:rPr>
        <w:t>Laufzettel: Beratungsgespräche für die Facharbeit</w:t>
      </w:r>
    </w:p>
    <w:tbl>
      <w:tblPr>
        <w:tblStyle w:val="Tabellenraster"/>
        <w:tblW w:w="15714" w:type="dxa"/>
        <w:tblLook w:val="04A0" w:firstRow="1" w:lastRow="0" w:firstColumn="1" w:lastColumn="0" w:noHBand="0" w:noVBand="1"/>
      </w:tblPr>
      <w:tblGrid>
        <w:gridCol w:w="730"/>
        <w:gridCol w:w="991"/>
        <w:gridCol w:w="6921"/>
        <w:gridCol w:w="4860"/>
        <w:gridCol w:w="1102"/>
        <w:gridCol w:w="1110"/>
      </w:tblGrid>
      <w:tr w:rsidR="00F350B5" w14:paraId="77D312BA" w14:textId="58A917D0" w:rsidTr="0084458E">
        <w:trPr>
          <w:trHeight w:val="342"/>
        </w:trPr>
        <w:tc>
          <w:tcPr>
            <w:tcW w:w="730" w:type="dxa"/>
          </w:tcPr>
          <w:p w14:paraId="6043936C" w14:textId="46BCC994" w:rsidR="00B750B2" w:rsidRDefault="00B750B2">
            <w:r>
              <w:t>Ter</w:t>
            </w:r>
            <w:r w:rsidR="00DB4A0A">
              <w:t>-</w:t>
            </w:r>
            <w:r>
              <w:t>mine</w:t>
            </w:r>
          </w:p>
        </w:tc>
        <w:tc>
          <w:tcPr>
            <w:tcW w:w="991" w:type="dxa"/>
          </w:tcPr>
          <w:p w14:paraId="1B7B8415" w14:textId="65F94481" w:rsidR="00B750B2" w:rsidRDefault="00B750B2">
            <w:r>
              <w:t>Datum</w:t>
            </w:r>
          </w:p>
        </w:tc>
        <w:tc>
          <w:tcPr>
            <w:tcW w:w="6921" w:type="dxa"/>
          </w:tcPr>
          <w:p w14:paraId="6C86D80B" w14:textId="48D81466" w:rsidR="00B750B2" w:rsidRDefault="00B750B2">
            <w:r>
              <w:t>Inhalte des Gespräches</w:t>
            </w:r>
          </w:p>
        </w:tc>
        <w:tc>
          <w:tcPr>
            <w:tcW w:w="4860" w:type="dxa"/>
          </w:tcPr>
          <w:p w14:paraId="0C1B039A" w14:textId="7C6F1FB0" w:rsidR="00B750B2" w:rsidRDefault="00B750B2">
            <w:r>
              <w:t>Zielsetzungen / „To-Do“-Liste</w:t>
            </w:r>
            <w:r w:rsidR="005A3D45">
              <w:t xml:space="preserve"> / Hausaufgaben</w:t>
            </w:r>
          </w:p>
        </w:tc>
        <w:tc>
          <w:tcPr>
            <w:tcW w:w="1102" w:type="dxa"/>
          </w:tcPr>
          <w:p w14:paraId="0365EA1D" w14:textId="2F9C4E9F" w:rsidR="00B750B2" w:rsidRPr="00B750B2" w:rsidRDefault="00B750B2">
            <w:pPr>
              <w:rPr>
                <w:sz w:val="18"/>
                <w:szCs w:val="18"/>
              </w:rPr>
            </w:pPr>
            <w:r w:rsidRPr="00B750B2">
              <w:rPr>
                <w:sz w:val="18"/>
                <w:szCs w:val="18"/>
              </w:rPr>
              <w:t>Unterschrift Lehrkraft</w:t>
            </w:r>
          </w:p>
        </w:tc>
        <w:tc>
          <w:tcPr>
            <w:tcW w:w="1110" w:type="dxa"/>
          </w:tcPr>
          <w:p w14:paraId="6A035AC8" w14:textId="32C7570F" w:rsidR="00B750B2" w:rsidRPr="00B750B2" w:rsidRDefault="00B750B2">
            <w:pPr>
              <w:rPr>
                <w:sz w:val="18"/>
                <w:szCs w:val="18"/>
              </w:rPr>
            </w:pPr>
            <w:r w:rsidRPr="00B750B2">
              <w:rPr>
                <w:sz w:val="18"/>
                <w:szCs w:val="18"/>
              </w:rPr>
              <w:t>Unterschrift Prüfling</w:t>
            </w:r>
          </w:p>
        </w:tc>
      </w:tr>
      <w:tr w:rsidR="00D77BA0" w14:paraId="5A6947EA" w14:textId="1DBE8ACB" w:rsidTr="0084458E">
        <w:trPr>
          <w:trHeight w:val="364"/>
        </w:trPr>
        <w:tc>
          <w:tcPr>
            <w:tcW w:w="730" w:type="dxa"/>
            <w:vMerge w:val="restart"/>
          </w:tcPr>
          <w:p w14:paraId="7782729C" w14:textId="5CBEB4ED" w:rsidR="00D77BA0" w:rsidRDefault="00D77BA0" w:rsidP="00DB4A0A">
            <w:r>
              <w:t>1</w:t>
            </w:r>
          </w:p>
        </w:tc>
        <w:tc>
          <w:tcPr>
            <w:tcW w:w="991" w:type="dxa"/>
            <w:vMerge w:val="restart"/>
          </w:tcPr>
          <w:p w14:paraId="04D057D2" w14:textId="77777777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0C10603A" w14:textId="77777777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51857D7C" w14:textId="77777777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7153B927" w14:textId="77777777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0C4F5E8A" w14:textId="7D9C360E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6CD2AA40" w14:textId="68DA3A21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16F4FEF3" w14:textId="4FE56686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2E9B1000" w14:textId="77777777" w:rsidR="0084458E" w:rsidRPr="0084458E" w:rsidRDefault="0084458E">
            <w:pPr>
              <w:rPr>
                <w:i/>
                <w:sz w:val="18"/>
                <w:szCs w:val="18"/>
              </w:rPr>
            </w:pPr>
          </w:p>
          <w:p w14:paraId="6273D36A" w14:textId="33F2FFE2" w:rsidR="00D77BA0" w:rsidRPr="0084458E" w:rsidRDefault="00D77BA0">
            <w:pPr>
              <w:rPr>
                <w:i/>
              </w:rPr>
            </w:pPr>
            <w:r w:rsidRPr="0084458E">
              <w:rPr>
                <w:i/>
                <w:sz w:val="16"/>
                <w:szCs w:val="16"/>
              </w:rPr>
              <w:t xml:space="preserve">Zeitnah nach Zuteilung der </w:t>
            </w:r>
            <w:r w:rsidR="00F350B5" w:rsidRPr="0084458E">
              <w:rPr>
                <w:i/>
                <w:sz w:val="16"/>
                <w:szCs w:val="16"/>
              </w:rPr>
              <w:t>Fach-arbeiten</w:t>
            </w:r>
          </w:p>
        </w:tc>
        <w:tc>
          <w:tcPr>
            <w:tcW w:w="6921" w:type="dxa"/>
            <w:vMerge w:val="restart"/>
          </w:tcPr>
          <w:p w14:paraId="2E7068F7" w14:textId="77777777" w:rsidR="00D77BA0" w:rsidRPr="0084458E" w:rsidRDefault="00D77BA0" w:rsidP="00D77BA0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Mögliche Themen des Gesprächs: </w:t>
            </w:r>
          </w:p>
          <w:p w14:paraId="5EB7FF2C" w14:textId="777D5F5A" w:rsidR="00D77BA0" w:rsidRPr="0084458E" w:rsidRDefault="00D77BA0" w:rsidP="00AD7E0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Themenbesprechung, Eingrenzung des Themas, Entwicklung einer konsistenten Fragestellung</w:t>
            </w:r>
          </w:p>
          <w:p w14:paraId="1FBFFBB4" w14:textId="61906F1A" w:rsidR="003C07A5" w:rsidRPr="0084458E" w:rsidRDefault="003C07A5" w:rsidP="00AD7E0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Recherche zu Thema (Ist das Thema sinnvoll? Findet man Literatur?)</w:t>
            </w:r>
          </w:p>
          <w:p w14:paraId="10827662" w14:textId="5F7FE9D9" w:rsidR="00D77BA0" w:rsidRPr="0084458E" w:rsidRDefault="00D77BA0" w:rsidP="00AD7E0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ggf. Literaturempfehlungen der Lehrkraft</w:t>
            </w:r>
          </w:p>
        </w:tc>
        <w:tc>
          <w:tcPr>
            <w:tcW w:w="4860" w:type="dxa"/>
          </w:tcPr>
          <w:p w14:paraId="78043E27" w14:textId="30B419B4" w:rsidR="00D77BA0" w:rsidRPr="00AD7E09" w:rsidRDefault="00D77BA0" w:rsidP="00AD7E09">
            <w:pPr>
              <w:rPr>
                <w:i/>
              </w:rPr>
            </w:pPr>
            <w:r w:rsidRPr="00AD7E09">
              <w:rPr>
                <w:i/>
              </w:rPr>
              <w:t>Vor dem ersten Gespräch: Themenidee(n) und Fragestellung(en) überlegen.</w:t>
            </w:r>
          </w:p>
        </w:tc>
        <w:tc>
          <w:tcPr>
            <w:tcW w:w="1102" w:type="dxa"/>
            <w:vMerge w:val="restart"/>
          </w:tcPr>
          <w:p w14:paraId="55D152FB" w14:textId="77777777" w:rsidR="00D77BA0" w:rsidRDefault="00D77BA0"/>
        </w:tc>
        <w:tc>
          <w:tcPr>
            <w:tcW w:w="1110" w:type="dxa"/>
            <w:vMerge w:val="restart"/>
          </w:tcPr>
          <w:p w14:paraId="31DF42F2" w14:textId="77777777" w:rsidR="00D77BA0" w:rsidRDefault="00D77BA0"/>
        </w:tc>
      </w:tr>
      <w:tr w:rsidR="00D77BA0" w14:paraId="1D0E4388" w14:textId="77777777" w:rsidTr="0084458E">
        <w:trPr>
          <w:trHeight w:val="1803"/>
        </w:trPr>
        <w:tc>
          <w:tcPr>
            <w:tcW w:w="730" w:type="dxa"/>
            <w:vMerge/>
          </w:tcPr>
          <w:p w14:paraId="1B24799C" w14:textId="77777777" w:rsidR="00D77BA0" w:rsidRDefault="00D77BA0" w:rsidP="00DB4A0A"/>
        </w:tc>
        <w:tc>
          <w:tcPr>
            <w:tcW w:w="991" w:type="dxa"/>
            <w:vMerge/>
          </w:tcPr>
          <w:p w14:paraId="615A0B2B" w14:textId="77777777" w:rsidR="00D77BA0" w:rsidRPr="0084458E" w:rsidRDefault="00D77BA0">
            <w:pPr>
              <w:rPr>
                <w:i/>
              </w:rPr>
            </w:pPr>
          </w:p>
        </w:tc>
        <w:tc>
          <w:tcPr>
            <w:tcW w:w="6921" w:type="dxa"/>
            <w:vMerge/>
          </w:tcPr>
          <w:p w14:paraId="566B64FC" w14:textId="77777777" w:rsidR="00D77BA0" w:rsidRPr="0084458E" w:rsidRDefault="00D77BA0" w:rsidP="00AD7E0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</w:p>
        </w:tc>
        <w:tc>
          <w:tcPr>
            <w:tcW w:w="4860" w:type="dxa"/>
          </w:tcPr>
          <w:p w14:paraId="50DBEC87" w14:textId="1D644985" w:rsidR="00D77BA0" w:rsidRPr="0084458E" w:rsidRDefault="003C07A5" w:rsidP="00AD7E09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Mögliche Zielsetzungen</w:t>
            </w:r>
            <w:r w:rsidR="00F350B5" w:rsidRPr="0084458E">
              <w:rPr>
                <w:i/>
                <w:color w:val="AEAAAA" w:themeColor="background2" w:themeShade="BF"/>
              </w:rPr>
              <w:t xml:space="preserve"> /Hausaufgaben</w:t>
            </w:r>
            <w:r w:rsidRPr="0084458E">
              <w:rPr>
                <w:i/>
                <w:color w:val="AEAAAA" w:themeColor="background2" w:themeShade="BF"/>
              </w:rPr>
              <w:t xml:space="preserve">: </w:t>
            </w:r>
          </w:p>
          <w:p w14:paraId="15C83513" w14:textId="2B8B68C1" w:rsidR="003C07A5" w:rsidRPr="0084458E" w:rsidRDefault="003C07A5" w:rsidP="003C07A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Literaturrecherche (Gibt es genug Quellen/Material zu dem Thema?)</w:t>
            </w:r>
          </w:p>
          <w:p w14:paraId="3A97EAB2" w14:textId="77777777" w:rsidR="003C07A5" w:rsidRPr="0084458E" w:rsidRDefault="003C07A5" w:rsidP="003C07A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Formulierung Fragestellung / Thema </w:t>
            </w:r>
          </w:p>
          <w:p w14:paraId="3D53F304" w14:textId="77777777" w:rsidR="00F350B5" w:rsidRPr="0084458E" w:rsidRDefault="00F350B5" w:rsidP="003C07A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Gedanken über Struktur (Inhaltsverzeichnis) machen.</w:t>
            </w:r>
          </w:p>
          <w:p w14:paraId="487D8356" w14:textId="77777777" w:rsidR="00F350B5" w:rsidRDefault="00F350B5" w:rsidP="00F350B5">
            <w:pPr>
              <w:rPr>
                <w:i/>
                <w:color w:val="AEAAAA" w:themeColor="background2" w:themeShade="BF"/>
              </w:rPr>
            </w:pPr>
          </w:p>
          <w:p w14:paraId="6D928A15" w14:textId="77777777" w:rsidR="0084458E" w:rsidRDefault="0084458E" w:rsidP="00F350B5">
            <w:pPr>
              <w:rPr>
                <w:i/>
                <w:color w:val="AEAAAA" w:themeColor="background2" w:themeShade="BF"/>
              </w:rPr>
            </w:pPr>
          </w:p>
          <w:p w14:paraId="710DF4C1" w14:textId="0EC9C4E0" w:rsidR="0084458E" w:rsidRPr="0084458E" w:rsidRDefault="0084458E" w:rsidP="00F350B5">
            <w:pPr>
              <w:rPr>
                <w:i/>
                <w:color w:val="AEAAAA" w:themeColor="background2" w:themeShade="BF"/>
              </w:rPr>
            </w:pPr>
          </w:p>
        </w:tc>
        <w:tc>
          <w:tcPr>
            <w:tcW w:w="1102" w:type="dxa"/>
            <w:vMerge/>
          </w:tcPr>
          <w:p w14:paraId="3F738ED1" w14:textId="77777777" w:rsidR="00D77BA0" w:rsidRDefault="00D77BA0"/>
        </w:tc>
        <w:tc>
          <w:tcPr>
            <w:tcW w:w="1110" w:type="dxa"/>
            <w:vMerge/>
          </w:tcPr>
          <w:p w14:paraId="4F3AC7C2" w14:textId="77777777" w:rsidR="00D77BA0" w:rsidRDefault="00D77BA0"/>
        </w:tc>
      </w:tr>
      <w:tr w:rsidR="00F350B5" w14:paraId="5082500A" w14:textId="5D181667" w:rsidTr="0084458E">
        <w:trPr>
          <w:trHeight w:val="2438"/>
        </w:trPr>
        <w:tc>
          <w:tcPr>
            <w:tcW w:w="730" w:type="dxa"/>
          </w:tcPr>
          <w:p w14:paraId="13F8C8F5" w14:textId="5085015C" w:rsidR="00B750B2" w:rsidRDefault="00DB4A0A" w:rsidP="00DB4A0A">
            <w:r>
              <w:t>2</w:t>
            </w:r>
          </w:p>
        </w:tc>
        <w:tc>
          <w:tcPr>
            <w:tcW w:w="991" w:type="dxa"/>
          </w:tcPr>
          <w:p w14:paraId="477CE62A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3892A111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022EB47E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4A14DE4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3D1B6B4A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0F904BE8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3C0F5E66" w14:textId="0DC1AA5E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59B18DDF" w14:textId="0B9C86EC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0EF0B639" w14:textId="438B5BCF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544DE964" w14:textId="4BFF8F53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62A2F82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432F7345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4A421687" w14:textId="34A54406" w:rsidR="00B750B2" w:rsidRPr="0084458E" w:rsidRDefault="0084458E">
            <w:pPr>
              <w:rPr>
                <w:i/>
              </w:rPr>
            </w:pPr>
            <w:r w:rsidRPr="0084458E">
              <w:rPr>
                <w:i/>
                <w:sz w:val="16"/>
                <w:szCs w:val="16"/>
              </w:rPr>
              <w:t>c</w:t>
            </w:r>
            <w:r w:rsidR="00F350B5" w:rsidRPr="0084458E">
              <w:rPr>
                <w:i/>
                <w:sz w:val="16"/>
                <w:szCs w:val="16"/>
              </w:rPr>
              <w:t>a. 2-3 Wochen nach Termin 1</w:t>
            </w:r>
          </w:p>
        </w:tc>
        <w:tc>
          <w:tcPr>
            <w:tcW w:w="6921" w:type="dxa"/>
          </w:tcPr>
          <w:p w14:paraId="375BCF64" w14:textId="77777777" w:rsidR="00B750B2" w:rsidRPr="0084458E" w:rsidRDefault="00D27879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Mögliche Themen des Gesprächs: </w:t>
            </w:r>
          </w:p>
          <w:p w14:paraId="41571FE6" w14:textId="4B48DC7E" w:rsidR="00D27879" w:rsidRPr="0084458E" w:rsidRDefault="00D27879" w:rsidP="00D2787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Endgültige (schriftliche) Festlegung des Themas und der Fragestellung.</w:t>
            </w:r>
          </w:p>
          <w:p w14:paraId="453FA60A" w14:textId="66B1C6EC" w:rsidR="00F350B5" w:rsidRPr="0084458E" w:rsidRDefault="00F350B5" w:rsidP="00D2787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Besprechung einer Struktur / Inhaltsverzeichnis</w:t>
            </w:r>
          </w:p>
          <w:p w14:paraId="6302F5DE" w14:textId="77777777" w:rsidR="00553886" w:rsidRPr="0084458E" w:rsidRDefault="00553886" w:rsidP="00D2787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Besprechung der Rechercheergebnisse </w:t>
            </w:r>
          </w:p>
          <w:p w14:paraId="02261FDC" w14:textId="77777777" w:rsidR="00553886" w:rsidRDefault="00553886" w:rsidP="00D2787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Literaturempfehlungen (Grundlagenliteratur, Leitartikel,…) </w:t>
            </w:r>
          </w:p>
          <w:p w14:paraId="6467035F" w14:textId="1EA12343" w:rsidR="007C7D7F" w:rsidRPr="0084458E" w:rsidRDefault="007C7D7F" w:rsidP="00D27879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Verweis auf Facharbeitsreader (Methodentage)</w:t>
            </w:r>
          </w:p>
        </w:tc>
        <w:tc>
          <w:tcPr>
            <w:tcW w:w="4860" w:type="dxa"/>
          </w:tcPr>
          <w:p w14:paraId="068235B4" w14:textId="77777777" w:rsidR="00B750B2" w:rsidRPr="0084458E" w:rsidRDefault="00F350B5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Mögliche Zielsetzungen: </w:t>
            </w:r>
          </w:p>
          <w:p w14:paraId="3A360DE7" w14:textId="77777777" w:rsidR="00F350B5" w:rsidRPr="0084458E" w:rsidRDefault="00F350B5" w:rsidP="00F350B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Weitere Literaturrecherche (u.a. Bibliotheken)</w:t>
            </w:r>
          </w:p>
          <w:p w14:paraId="603F6581" w14:textId="3BFDEB39" w:rsidR="007C7D7F" w:rsidRPr="007C7D7F" w:rsidRDefault="00F350B5" w:rsidP="007C7D7F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Beginn Schreibprozess</w:t>
            </w:r>
          </w:p>
          <w:p w14:paraId="107E1D37" w14:textId="77777777" w:rsidR="00F350B5" w:rsidRPr="0084458E" w:rsidRDefault="00F350B5" w:rsidP="00F350B5">
            <w:pPr>
              <w:rPr>
                <w:i/>
                <w:color w:val="AEAAAA" w:themeColor="background2" w:themeShade="BF"/>
              </w:rPr>
            </w:pPr>
          </w:p>
          <w:p w14:paraId="42CF2513" w14:textId="77777777" w:rsidR="00F350B5" w:rsidRPr="0084458E" w:rsidRDefault="00F350B5" w:rsidP="00F350B5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Hausaufgabe bis Termin 3: </w:t>
            </w:r>
          </w:p>
          <w:p w14:paraId="4428F350" w14:textId="77777777" w:rsidR="00F350B5" w:rsidRDefault="00F350B5" w:rsidP="00F350B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Textbeispiele aus Facharbeit mitbringen.</w:t>
            </w:r>
          </w:p>
          <w:p w14:paraId="4E5C3488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4A0F816B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18C61652" w14:textId="12244A59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1544E31E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5EF9348B" w14:textId="4FE4D4D7" w:rsidR="0084458E" w:rsidRP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</w:tc>
        <w:tc>
          <w:tcPr>
            <w:tcW w:w="1102" w:type="dxa"/>
          </w:tcPr>
          <w:p w14:paraId="19619AF4" w14:textId="77777777" w:rsidR="00B750B2" w:rsidRDefault="00B750B2"/>
        </w:tc>
        <w:tc>
          <w:tcPr>
            <w:tcW w:w="1110" w:type="dxa"/>
          </w:tcPr>
          <w:p w14:paraId="00205B1E" w14:textId="77777777" w:rsidR="00B750B2" w:rsidRDefault="00B750B2"/>
        </w:tc>
      </w:tr>
      <w:tr w:rsidR="00F350B5" w14:paraId="3424669E" w14:textId="74543E60" w:rsidTr="0084458E">
        <w:trPr>
          <w:trHeight w:val="2438"/>
        </w:trPr>
        <w:tc>
          <w:tcPr>
            <w:tcW w:w="730" w:type="dxa"/>
          </w:tcPr>
          <w:p w14:paraId="324581D3" w14:textId="24BEA7B7" w:rsidR="00B750B2" w:rsidRDefault="00DB4A0A" w:rsidP="00DB4A0A">
            <w:r>
              <w:t>3</w:t>
            </w:r>
          </w:p>
        </w:tc>
        <w:tc>
          <w:tcPr>
            <w:tcW w:w="991" w:type="dxa"/>
          </w:tcPr>
          <w:p w14:paraId="78B932E4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4A97A03D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1A129ED8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4670F888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2C0E90B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0431463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512DF65C" w14:textId="3B6D4539" w:rsidR="0084458E" w:rsidRDefault="0084458E">
            <w:pPr>
              <w:rPr>
                <w:i/>
                <w:sz w:val="16"/>
                <w:szCs w:val="16"/>
              </w:rPr>
            </w:pPr>
          </w:p>
          <w:p w14:paraId="6A0581FB" w14:textId="7058780F" w:rsidR="0084458E" w:rsidRDefault="0084458E">
            <w:pPr>
              <w:rPr>
                <w:i/>
                <w:sz w:val="16"/>
                <w:szCs w:val="16"/>
              </w:rPr>
            </w:pPr>
          </w:p>
          <w:p w14:paraId="0D02DDA6" w14:textId="41FDE912" w:rsidR="0084458E" w:rsidRDefault="0084458E">
            <w:pPr>
              <w:rPr>
                <w:i/>
                <w:sz w:val="16"/>
                <w:szCs w:val="16"/>
              </w:rPr>
            </w:pPr>
          </w:p>
          <w:p w14:paraId="44E3211E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1EC9AC15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FCCADEE" w14:textId="77777777" w:rsidR="0084458E" w:rsidRPr="0084458E" w:rsidRDefault="0084458E">
            <w:pPr>
              <w:rPr>
                <w:i/>
                <w:sz w:val="16"/>
                <w:szCs w:val="16"/>
              </w:rPr>
            </w:pPr>
          </w:p>
          <w:p w14:paraId="2F924E99" w14:textId="39DB5EB2" w:rsidR="00B750B2" w:rsidRPr="0084458E" w:rsidRDefault="00F350B5">
            <w:pPr>
              <w:rPr>
                <w:i/>
                <w:sz w:val="16"/>
                <w:szCs w:val="16"/>
              </w:rPr>
            </w:pPr>
            <w:r w:rsidRPr="0084458E">
              <w:rPr>
                <w:i/>
                <w:sz w:val="16"/>
                <w:szCs w:val="16"/>
              </w:rPr>
              <w:t>2-3 Wochen vor Abgabe</w:t>
            </w:r>
          </w:p>
        </w:tc>
        <w:tc>
          <w:tcPr>
            <w:tcW w:w="6921" w:type="dxa"/>
          </w:tcPr>
          <w:p w14:paraId="1A01A97B" w14:textId="77777777" w:rsidR="00B750B2" w:rsidRPr="0084458E" w:rsidRDefault="00F350B5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Mögliche Themen des Gesprächs: </w:t>
            </w:r>
          </w:p>
          <w:p w14:paraId="28F0B83F" w14:textId="35D90967" w:rsidR="00F350B5" w:rsidRPr="0084458E" w:rsidRDefault="00F350B5" w:rsidP="00F350B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Inhaltliche und methodische Fragen des Prüflings klären.</w:t>
            </w:r>
          </w:p>
          <w:p w14:paraId="5FC3903B" w14:textId="5E3F565E" w:rsidR="00F350B5" w:rsidRPr="0084458E" w:rsidRDefault="00F350B5" w:rsidP="00F350B5">
            <w:pPr>
              <w:pStyle w:val="Listenabsatz"/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(ggf. Auszüge besprechen)</w:t>
            </w:r>
          </w:p>
          <w:p w14:paraId="3EE12FA3" w14:textId="4B7CFC22" w:rsidR="00117BFF" w:rsidRPr="0084458E" w:rsidRDefault="00117BFF" w:rsidP="00117BFF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Überprüfung der Validität (Passt FA zur Fragestellung?)</w:t>
            </w:r>
          </w:p>
          <w:p w14:paraId="5F2C4CF7" w14:textId="77777777" w:rsidR="00F350B5" w:rsidRPr="0084458E" w:rsidRDefault="00F350B5" w:rsidP="00F350B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Probleme reflektieren (Recherche (inhaltliche Lücken?), Schreibprozess)</w:t>
            </w:r>
          </w:p>
          <w:p w14:paraId="1ADE2059" w14:textId="464BF132" w:rsidR="00F350B5" w:rsidRPr="0084458E" w:rsidRDefault="00F350B5" w:rsidP="00F350B5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Letzte Schritte klären, ggf. weitere Termine vereinbaren.</w:t>
            </w:r>
          </w:p>
        </w:tc>
        <w:tc>
          <w:tcPr>
            <w:tcW w:w="4860" w:type="dxa"/>
          </w:tcPr>
          <w:p w14:paraId="0BF8DC0C" w14:textId="77777777" w:rsidR="00B750B2" w:rsidRPr="0084458E" w:rsidRDefault="00F350B5">
            <w:p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Mögliche Zielsetzungen</w:t>
            </w:r>
            <w:r w:rsidR="00117BFF" w:rsidRPr="0084458E">
              <w:rPr>
                <w:i/>
                <w:color w:val="AEAAAA" w:themeColor="background2" w:themeShade="BF"/>
              </w:rPr>
              <w:t>:</w:t>
            </w:r>
          </w:p>
          <w:p w14:paraId="769ED3FF" w14:textId="77777777" w:rsidR="00117BFF" w:rsidRPr="0084458E" w:rsidRDefault="00117BFF" w:rsidP="00117BFF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 xml:space="preserve">Beendigung der Facharbeit </w:t>
            </w:r>
          </w:p>
          <w:p w14:paraId="615C1714" w14:textId="77777777" w:rsidR="00117BFF" w:rsidRDefault="00117BFF" w:rsidP="00117BFF">
            <w:pPr>
              <w:pStyle w:val="Listenabsatz"/>
              <w:numPr>
                <w:ilvl w:val="0"/>
                <w:numId w:val="3"/>
              </w:numPr>
              <w:rPr>
                <w:i/>
                <w:color w:val="AEAAAA" w:themeColor="background2" w:themeShade="BF"/>
              </w:rPr>
            </w:pPr>
            <w:r w:rsidRPr="0084458E">
              <w:rPr>
                <w:i/>
                <w:color w:val="AEAAAA" w:themeColor="background2" w:themeShade="BF"/>
              </w:rPr>
              <w:t>Rechtschreibung überprüfen lassen.</w:t>
            </w:r>
          </w:p>
          <w:p w14:paraId="381654B3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0A390E07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117D71B1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70B9FE40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1CA85260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70069EE7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00F784E5" w14:textId="77777777" w:rsid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  <w:p w14:paraId="568BA4DD" w14:textId="29C83720" w:rsidR="0084458E" w:rsidRPr="0084458E" w:rsidRDefault="0084458E" w:rsidP="0084458E">
            <w:pPr>
              <w:rPr>
                <w:i/>
                <w:color w:val="AEAAAA" w:themeColor="background2" w:themeShade="BF"/>
              </w:rPr>
            </w:pPr>
          </w:p>
        </w:tc>
        <w:tc>
          <w:tcPr>
            <w:tcW w:w="1102" w:type="dxa"/>
          </w:tcPr>
          <w:p w14:paraId="46408468" w14:textId="77777777" w:rsidR="00B750B2" w:rsidRDefault="00B750B2"/>
        </w:tc>
        <w:tc>
          <w:tcPr>
            <w:tcW w:w="1110" w:type="dxa"/>
          </w:tcPr>
          <w:p w14:paraId="5EE9D6B8" w14:textId="77777777" w:rsidR="00B750B2" w:rsidRDefault="00B750B2"/>
        </w:tc>
      </w:tr>
      <w:tr w:rsidR="003C07A5" w14:paraId="17BF4B8C" w14:textId="77777777" w:rsidTr="0084458E">
        <w:trPr>
          <w:trHeight w:val="2438"/>
        </w:trPr>
        <w:tc>
          <w:tcPr>
            <w:tcW w:w="730" w:type="dxa"/>
          </w:tcPr>
          <w:p w14:paraId="05B7D78B" w14:textId="4E76A65E" w:rsidR="00414CE1" w:rsidRDefault="00414CE1" w:rsidP="00DB4A0A">
            <w:pPr>
              <w:rPr>
                <w:i/>
              </w:rPr>
            </w:pPr>
          </w:p>
          <w:p w14:paraId="38D944F5" w14:textId="77777777" w:rsidR="00414CE1" w:rsidRPr="00414CE1" w:rsidRDefault="00414CE1" w:rsidP="00DB4A0A">
            <w:pPr>
              <w:rPr>
                <w:i/>
              </w:rPr>
            </w:pPr>
          </w:p>
          <w:p w14:paraId="5AB88E5A" w14:textId="319CEF4A" w:rsidR="00414CE1" w:rsidRPr="00414CE1" w:rsidRDefault="00414CE1" w:rsidP="00DB4A0A">
            <w:pPr>
              <w:rPr>
                <w:i/>
              </w:rPr>
            </w:pPr>
            <w:r w:rsidRPr="00414CE1">
              <w:rPr>
                <w:i/>
              </w:rPr>
              <w:t>Op-</w:t>
            </w:r>
            <w:r w:rsidRPr="00414CE1">
              <w:rPr>
                <w:i/>
              </w:rPr>
              <w:br/>
              <w:t>tional</w:t>
            </w:r>
          </w:p>
        </w:tc>
        <w:tc>
          <w:tcPr>
            <w:tcW w:w="991" w:type="dxa"/>
          </w:tcPr>
          <w:p w14:paraId="7539F4C6" w14:textId="77777777" w:rsidR="00414CE1" w:rsidRDefault="00414CE1"/>
        </w:tc>
        <w:tc>
          <w:tcPr>
            <w:tcW w:w="6921" w:type="dxa"/>
          </w:tcPr>
          <w:p w14:paraId="4B704737" w14:textId="77777777" w:rsidR="00414CE1" w:rsidRDefault="00414CE1"/>
        </w:tc>
        <w:tc>
          <w:tcPr>
            <w:tcW w:w="4860" w:type="dxa"/>
          </w:tcPr>
          <w:p w14:paraId="2D68E96A" w14:textId="77777777" w:rsidR="00414CE1" w:rsidRDefault="00414CE1"/>
        </w:tc>
        <w:tc>
          <w:tcPr>
            <w:tcW w:w="1102" w:type="dxa"/>
          </w:tcPr>
          <w:p w14:paraId="2CCF5895" w14:textId="77777777" w:rsidR="00414CE1" w:rsidRDefault="00414CE1"/>
        </w:tc>
        <w:tc>
          <w:tcPr>
            <w:tcW w:w="1110" w:type="dxa"/>
          </w:tcPr>
          <w:p w14:paraId="29861423" w14:textId="77777777" w:rsidR="00414CE1" w:rsidRDefault="00414CE1"/>
        </w:tc>
      </w:tr>
      <w:tr w:rsidR="003C07A5" w14:paraId="3CD8A132" w14:textId="77777777" w:rsidTr="0084458E">
        <w:trPr>
          <w:trHeight w:val="2438"/>
        </w:trPr>
        <w:tc>
          <w:tcPr>
            <w:tcW w:w="730" w:type="dxa"/>
          </w:tcPr>
          <w:p w14:paraId="1DC45452" w14:textId="0237388F" w:rsidR="00414CE1" w:rsidRDefault="00414CE1" w:rsidP="00DB4A0A">
            <w:pPr>
              <w:rPr>
                <w:i/>
              </w:rPr>
            </w:pPr>
          </w:p>
          <w:p w14:paraId="1B81795A" w14:textId="77777777" w:rsidR="00414CE1" w:rsidRPr="00414CE1" w:rsidRDefault="00414CE1" w:rsidP="00DB4A0A">
            <w:pPr>
              <w:rPr>
                <w:i/>
              </w:rPr>
            </w:pPr>
          </w:p>
          <w:p w14:paraId="05E4ACFE" w14:textId="77777777" w:rsidR="00414CE1" w:rsidRPr="00414CE1" w:rsidRDefault="00414CE1" w:rsidP="00DB4A0A">
            <w:pPr>
              <w:rPr>
                <w:i/>
              </w:rPr>
            </w:pPr>
            <w:r w:rsidRPr="00414CE1">
              <w:rPr>
                <w:i/>
              </w:rPr>
              <w:t>Op-</w:t>
            </w:r>
          </w:p>
          <w:p w14:paraId="504C4182" w14:textId="509064C4" w:rsidR="00414CE1" w:rsidRPr="00414CE1" w:rsidRDefault="00414CE1" w:rsidP="00DB4A0A">
            <w:pPr>
              <w:rPr>
                <w:i/>
              </w:rPr>
            </w:pPr>
            <w:r w:rsidRPr="00414CE1">
              <w:rPr>
                <w:i/>
              </w:rPr>
              <w:t>tional</w:t>
            </w:r>
          </w:p>
        </w:tc>
        <w:tc>
          <w:tcPr>
            <w:tcW w:w="991" w:type="dxa"/>
          </w:tcPr>
          <w:p w14:paraId="187A05A0" w14:textId="77777777" w:rsidR="00414CE1" w:rsidRDefault="00414CE1"/>
        </w:tc>
        <w:tc>
          <w:tcPr>
            <w:tcW w:w="6921" w:type="dxa"/>
          </w:tcPr>
          <w:p w14:paraId="1C368619" w14:textId="77777777" w:rsidR="00414CE1" w:rsidRDefault="00414CE1"/>
        </w:tc>
        <w:tc>
          <w:tcPr>
            <w:tcW w:w="4860" w:type="dxa"/>
          </w:tcPr>
          <w:p w14:paraId="72C31EAF" w14:textId="77777777" w:rsidR="00414CE1" w:rsidRDefault="00414CE1"/>
        </w:tc>
        <w:tc>
          <w:tcPr>
            <w:tcW w:w="1102" w:type="dxa"/>
          </w:tcPr>
          <w:p w14:paraId="427D02DB" w14:textId="77777777" w:rsidR="00414CE1" w:rsidRDefault="00414CE1"/>
        </w:tc>
        <w:tc>
          <w:tcPr>
            <w:tcW w:w="1110" w:type="dxa"/>
          </w:tcPr>
          <w:p w14:paraId="50E358F5" w14:textId="77777777" w:rsidR="00414CE1" w:rsidRDefault="00414CE1"/>
        </w:tc>
      </w:tr>
    </w:tbl>
    <w:p w14:paraId="5B4A67CE" w14:textId="77777777" w:rsidR="00482850" w:rsidRDefault="00482850"/>
    <w:sectPr w:rsidR="00482850" w:rsidSect="00B75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09D0" w14:textId="77777777" w:rsidR="00994B6A" w:rsidRDefault="00994B6A" w:rsidP="00482850">
      <w:pPr>
        <w:spacing w:after="0" w:line="240" w:lineRule="auto"/>
      </w:pPr>
      <w:r>
        <w:separator/>
      </w:r>
    </w:p>
  </w:endnote>
  <w:endnote w:type="continuationSeparator" w:id="0">
    <w:p w14:paraId="2EB14670" w14:textId="77777777" w:rsidR="00994B6A" w:rsidRDefault="00994B6A" w:rsidP="0048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3A42" w14:textId="77777777" w:rsidR="00994B6A" w:rsidRDefault="00994B6A" w:rsidP="00482850">
      <w:pPr>
        <w:spacing w:after="0" w:line="240" w:lineRule="auto"/>
      </w:pPr>
      <w:r>
        <w:separator/>
      </w:r>
    </w:p>
  </w:footnote>
  <w:footnote w:type="continuationSeparator" w:id="0">
    <w:p w14:paraId="065D1DA4" w14:textId="77777777" w:rsidR="00994B6A" w:rsidRDefault="00994B6A" w:rsidP="0048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603"/>
    <w:multiLevelType w:val="hybridMultilevel"/>
    <w:tmpl w:val="5C9C5616"/>
    <w:lvl w:ilvl="0" w:tplc="431E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D0B0F"/>
    <w:multiLevelType w:val="hybridMultilevel"/>
    <w:tmpl w:val="AEA221A6"/>
    <w:lvl w:ilvl="0" w:tplc="C1E63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82462"/>
    <w:multiLevelType w:val="hybridMultilevel"/>
    <w:tmpl w:val="E92CE41E"/>
    <w:lvl w:ilvl="0" w:tplc="5040F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8716">
    <w:abstractNumId w:val="0"/>
  </w:num>
  <w:num w:numId="2" w16cid:durableId="1865899164">
    <w:abstractNumId w:val="2"/>
  </w:num>
  <w:num w:numId="3" w16cid:durableId="40988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C"/>
    <w:rsid w:val="000F7638"/>
    <w:rsid w:val="00117BFF"/>
    <w:rsid w:val="001C6E1C"/>
    <w:rsid w:val="003C07A5"/>
    <w:rsid w:val="00414CE1"/>
    <w:rsid w:val="00482850"/>
    <w:rsid w:val="004F2D89"/>
    <w:rsid w:val="00510023"/>
    <w:rsid w:val="00512DD0"/>
    <w:rsid w:val="00553886"/>
    <w:rsid w:val="005A3D45"/>
    <w:rsid w:val="007C7D7F"/>
    <w:rsid w:val="0084458E"/>
    <w:rsid w:val="00994B6A"/>
    <w:rsid w:val="00AD7E09"/>
    <w:rsid w:val="00B750B2"/>
    <w:rsid w:val="00C62F80"/>
    <w:rsid w:val="00CC674C"/>
    <w:rsid w:val="00D27879"/>
    <w:rsid w:val="00D77BA0"/>
    <w:rsid w:val="00DB4A0A"/>
    <w:rsid w:val="00F350B5"/>
    <w:rsid w:val="00F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074E"/>
  <w15:chartTrackingRefBased/>
  <w15:docId w15:val="{5957D994-3C6F-424B-A4F3-BD7E11B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850"/>
  </w:style>
  <w:style w:type="paragraph" w:styleId="Fuzeile">
    <w:name w:val="footer"/>
    <w:basedOn w:val="Standard"/>
    <w:link w:val="FuzeileZchn"/>
    <w:uiPriority w:val="99"/>
    <w:unhideWhenUsed/>
    <w:rsid w:val="0048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850"/>
  </w:style>
  <w:style w:type="table" w:styleId="Tabellenraster">
    <w:name w:val="Table Grid"/>
    <w:basedOn w:val="NormaleTabelle"/>
    <w:uiPriority w:val="39"/>
    <w:rsid w:val="0048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Edenharter</dc:creator>
  <cp:keywords/>
  <dc:description/>
  <cp:lastModifiedBy>Andre Edenharter</cp:lastModifiedBy>
  <cp:revision>15</cp:revision>
  <dcterms:created xsi:type="dcterms:W3CDTF">2022-08-01T17:50:00Z</dcterms:created>
  <dcterms:modified xsi:type="dcterms:W3CDTF">2022-08-02T09:21:00Z</dcterms:modified>
</cp:coreProperties>
</file>